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5" w:rsidRDefault="008F5885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8"/>
          <w:szCs w:val="48"/>
          <w:lang w:eastAsia="hu-HU"/>
        </w:rPr>
      </w:pPr>
    </w:p>
    <w:p w:rsidR="008F5885" w:rsidRDefault="008F5885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8"/>
          <w:szCs w:val="48"/>
          <w:lang w:eastAsia="hu-HU"/>
        </w:rPr>
      </w:pPr>
    </w:p>
    <w:p w:rsidR="008F5885" w:rsidRDefault="008F5885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8"/>
          <w:szCs w:val="48"/>
          <w:lang w:eastAsia="hu-HU"/>
        </w:rPr>
      </w:pPr>
    </w:p>
    <w:p w:rsidR="00E64196" w:rsidRPr="00A93854" w:rsidRDefault="00E64196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56"/>
          <w:szCs w:val="56"/>
          <w:lang w:eastAsia="hu-HU"/>
        </w:rPr>
      </w:pPr>
      <w:r w:rsidRPr="00A93854">
        <w:rPr>
          <w:rFonts w:eastAsia="Times New Roman" w:cs="Arial"/>
          <w:b/>
          <w:caps/>
          <w:sz w:val="56"/>
          <w:szCs w:val="56"/>
          <w:lang w:eastAsia="hu-HU"/>
        </w:rPr>
        <w:t>Etika kódex</w:t>
      </w:r>
    </w:p>
    <w:p w:rsidR="00E64196" w:rsidRDefault="00E64196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</w:p>
    <w:p w:rsidR="00E64196" w:rsidRDefault="00E64196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</w:p>
    <w:p w:rsidR="008F5885" w:rsidRDefault="008F5885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</w:p>
    <w:p w:rsidR="008F5885" w:rsidRDefault="008F5885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</w:p>
    <w:p w:rsidR="008F5885" w:rsidRDefault="00A93854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  <w:r>
        <w:rPr>
          <w:rFonts w:eastAsia="Times New Roman" w:cs="Arial"/>
          <w:b/>
          <w:caps/>
          <w:noProof/>
          <w:sz w:val="40"/>
          <w:szCs w:val="40"/>
          <w:lang w:eastAsia="hu-HU"/>
        </w:rPr>
        <w:drawing>
          <wp:inline distT="0" distB="0" distL="0" distR="0">
            <wp:extent cx="5647954" cy="2171700"/>
            <wp:effectExtent l="19050" t="0" r="0" b="0"/>
            <wp:docPr id="1" name="Kép 0" descr="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é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698" cy="21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96" w:rsidRDefault="00754BC9" w:rsidP="00754BC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  <w:r>
        <w:rPr>
          <w:rFonts w:eastAsia="Times New Roman" w:cs="Arial"/>
          <w:b/>
          <w:caps/>
          <w:sz w:val="40"/>
          <w:szCs w:val="40"/>
          <w:lang w:eastAsia="hu-HU"/>
        </w:rPr>
        <w:t xml:space="preserve">     </w:t>
      </w:r>
    </w:p>
    <w:p w:rsidR="00E64196" w:rsidRPr="00E64196" w:rsidRDefault="00E64196" w:rsidP="00E6419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aps/>
          <w:sz w:val="40"/>
          <w:szCs w:val="40"/>
          <w:lang w:eastAsia="hu-HU"/>
        </w:rPr>
      </w:pPr>
    </w:p>
    <w:p w:rsidR="008F5885" w:rsidRDefault="008F5885" w:rsidP="00E64196">
      <w:pPr>
        <w:jc w:val="center"/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8F5885" w:rsidRDefault="008F5885" w:rsidP="00E64196">
      <w:pPr>
        <w:jc w:val="center"/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8F5885" w:rsidRDefault="008F5885" w:rsidP="00E64196">
      <w:pPr>
        <w:jc w:val="center"/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8F5885" w:rsidRDefault="008F5885" w:rsidP="00E64196">
      <w:pPr>
        <w:jc w:val="center"/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E64196" w:rsidRPr="00A93854" w:rsidRDefault="00E64196" w:rsidP="00E64196">
      <w:pPr>
        <w:jc w:val="center"/>
        <w:rPr>
          <w:rFonts w:eastAsia="Times New Roman" w:cs="Arial"/>
          <w:b/>
          <w:smallCaps/>
          <w:sz w:val="32"/>
          <w:szCs w:val="32"/>
          <w:lang w:eastAsia="hu-HU"/>
        </w:rPr>
      </w:pPr>
      <w:r w:rsidRPr="00A93854">
        <w:rPr>
          <w:rFonts w:eastAsia="Times New Roman" w:cs="Arial"/>
          <w:b/>
          <w:smallCaps/>
          <w:sz w:val="32"/>
          <w:szCs w:val="32"/>
          <w:lang w:eastAsia="hu-HU"/>
        </w:rPr>
        <w:t>Siófoki Kézilabda és Tenisz Club, Kiss Szilárd Sportkollégium</w:t>
      </w:r>
    </w:p>
    <w:p w:rsidR="00E64196" w:rsidRDefault="00E64196">
      <w:pPr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A93854" w:rsidRDefault="00A93854">
      <w:pPr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E64196" w:rsidRDefault="00E64196" w:rsidP="008F5885">
      <w:pPr>
        <w:jc w:val="center"/>
        <w:rPr>
          <w:rFonts w:eastAsia="Times New Roman" w:cs="Arial"/>
          <w:b/>
          <w:smallCaps/>
          <w:sz w:val="28"/>
          <w:szCs w:val="28"/>
          <w:lang w:eastAsia="hu-HU"/>
        </w:rPr>
      </w:pPr>
    </w:p>
    <w:p w:rsidR="008F5885" w:rsidRPr="008F5885" w:rsidRDefault="008F5885" w:rsidP="008F5885">
      <w:pPr>
        <w:jc w:val="center"/>
        <w:rPr>
          <w:rFonts w:eastAsia="Times New Roman" w:cs="Arial"/>
          <w:smallCaps/>
          <w:sz w:val="28"/>
          <w:szCs w:val="28"/>
          <w:lang w:eastAsia="hu-HU"/>
        </w:rPr>
      </w:pPr>
      <w:r w:rsidRPr="008F5885">
        <w:rPr>
          <w:rFonts w:eastAsia="Times New Roman" w:cs="Arial"/>
          <w:smallCaps/>
          <w:sz w:val="28"/>
          <w:szCs w:val="28"/>
          <w:lang w:eastAsia="hu-HU"/>
        </w:rPr>
        <w:t>2016</w:t>
      </w:r>
      <w:r>
        <w:rPr>
          <w:rFonts w:eastAsia="Times New Roman" w:cs="Arial"/>
          <w:smallCaps/>
          <w:sz w:val="28"/>
          <w:szCs w:val="28"/>
          <w:lang w:eastAsia="hu-HU"/>
        </w:rPr>
        <w:t>.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b/>
          <w:bCs/>
          <w:sz w:val="24"/>
          <w:szCs w:val="24"/>
          <w:lang w:eastAsia="hu-HU"/>
        </w:rPr>
        <w:lastRenderedPageBreak/>
        <w:t>I. Általános alapelvek</w:t>
      </w:r>
    </w:p>
    <w:p w:rsidR="004D6314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D60C79" w:rsidRPr="00776476">
        <w:rPr>
          <w:rFonts w:eastAsia="Times New Roman" w:cs="Arial"/>
          <w:sz w:val="24"/>
          <w:szCs w:val="24"/>
          <w:lang w:eastAsia="hu-HU"/>
        </w:rPr>
        <w:t>J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elen Etikai Kódexet a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Siófoki Kézilabda és Tenisz Club valamint a 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 xml:space="preserve">Kiss Szilárd Sportkollégium (továbbiakban: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>) szakmai közössége hozta létre.</w:t>
      </w:r>
    </w:p>
    <w:p w:rsidR="004D6314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Az Etikai Kódex önálló intézményi belső jogforrás. Az Etikai Kódex segíteni és védeni kívánja mindazokat, akik az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céljainak megvalósítására mások jogait is tiszteletben tartva törekednek és korlátozni kívánja mindazokat, akik a célok elérését hátráltatják. Megsértése fegyelmi felelősséget von maga után, melynek mértékét az Etikai Kódex IV.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 xml:space="preserve"> </w:t>
      </w:r>
      <w:r w:rsidRPr="00776476">
        <w:rPr>
          <w:rFonts w:eastAsia="Times New Roman" w:cs="Arial"/>
          <w:sz w:val="24"/>
          <w:szCs w:val="24"/>
          <w:lang w:eastAsia="hu-HU"/>
        </w:rPr>
        <w:t>pontja tartalmazza.</w:t>
      </w:r>
    </w:p>
    <w:p w:rsidR="00D60C79" w:rsidRDefault="00D60C79" w:rsidP="00776476">
      <w:pPr>
        <w:shd w:val="clear" w:color="auto" w:fill="FFFFFF"/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Pr="00776476">
        <w:rPr>
          <w:rFonts w:cs="Arial"/>
          <w:sz w:val="24"/>
          <w:szCs w:val="24"/>
        </w:rPr>
        <w:t xml:space="preserve">Személyi hatálya kiterjed mindazokra, akik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a Siófoki Kézilabda és Tenisz Clubbal </w:t>
      </w:r>
      <w:r w:rsidRPr="00776476">
        <w:rPr>
          <w:rFonts w:cs="Arial"/>
          <w:sz w:val="24"/>
          <w:szCs w:val="24"/>
        </w:rPr>
        <w:t>sportolói,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valamint a Kiss Szilárd Sportkollégium</w:t>
      </w:r>
      <w:r w:rsidRPr="00776476">
        <w:rPr>
          <w:rFonts w:cs="Arial"/>
          <w:sz w:val="24"/>
          <w:szCs w:val="24"/>
        </w:rPr>
        <w:t xml:space="preserve">mal tanulói jogviszonyban vannak, a sportolók szüleire, és a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Siófoki Kézilabda és Tenisz Club valamint a Kiss Szilárd Sportkollégium </w:t>
      </w:r>
      <w:r w:rsidRPr="00776476">
        <w:rPr>
          <w:rFonts w:cs="Arial"/>
          <w:sz w:val="24"/>
          <w:szCs w:val="24"/>
        </w:rPr>
        <w:t>alkalmazottaira.</w:t>
      </w:r>
    </w:p>
    <w:p w:rsidR="00D60C79" w:rsidRDefault="00D60C79" w:rsidP="00776476">
      <w:pPr>
        <w:shd w:val="clear" w:color="auto" w:fill="FFFFFF"/>
        <w:spacing w:after="0" w:line="240" w:lineRule="auto"/>
        <w:ind w:left="142" w:hanging="142"/>
        <w:jc w:val="both"/>
        <w:rPr>
          <w:sz w:val="24"/>
          <w:szCs w:val="24"/>
        </w:rPr>
      </w:pPr>
      <w:r w:rsidRPr="00776476">
        <w:rPr>
          <w:rFonts w:cs="Arial"/>
          <w:sz w:val="24"/>
          <w:szCs w:val="24"/>
        </w:rPr>
        <w:t xml:space="preserve">- </w:t>
      </w:r>
      <w:r w:rsidRPr="00776476">
        <w:rPr>
          <w:sz w:val="24"/>
          <w:szCs w:val="24"/>
        </w:rPr>
        <w:t xml:space="preserve">Területi hatálya kiterjed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a Siófoki Kézilabda és Tenisz Club valamint a Kiss Szilárd Sportkollégium </w:t>
      </w:r>
      <w:r w:rsidRPr="00776476">
        <w:rPr>
          <w:sz w:val="24"/>
          <w:szCs w:val="24"/>
        </w:rPr>
        <w:t xml:space="preserve">valamennyi intézményére, telephelyére, a sportpályákra,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az SKTC és Kollégium </w:t>
      </w:r>
      <w:r w:rsidRPr="00776476">
        <w:rPr>
          <w:sz w:val="24"/>
          <w:szCs w:val="24"/>
        </w:rPr>
        <w:t>által szervezett programok helyére, és a különböző helyszínek közötti közlekedés útvonalaira.</w:t>
      </w:r>
    </w:p>
    <w:p w:rsidR="00D60C79" w:rsidRPr="00776476" w:rsidRDefault="00D60C79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sz w:val="24"/>
          <w:szCs w:val="24"/>
        </w:rPr>
        <w:t>- Időbeli hatálya kiterjed az Etikai Kódex kihirdetésének napjától annak módosításáig vagy visszavonásáig.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hu-HU"/>
        </w:rPr>
      </w:pPr>
    </w:p>
    <w:p w:rsidR="00776476" w:rsidRDefault="00776476" w:rsidP="00776476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4"/>
          <w:szCs w:val="24"/>
          <w:lang w:eastAsia="hu-HU"/>
        </w:rPr>
      </w:pPr>
    </w:p>
    <w:p w:rsidR="004D6314" w:rsidRPr="00776476" w:rsidRDefault="004D6314" w:rsidP="00776476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b/>
          <w:bCs/>
          <w:sz w:val="24"/>
          <w:szCs w:val="24"/>
          <w:lang w:eastAsia="hu-HU"/>
        </w:rPr>
        <w:t>II. Sportolói és ahhoz kapcsolódó jogok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1.Sportoló jogai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</w:t>
      </w:r>
      <w:r w:rsidR="00070C25" w:rsidRPr="00776476">
        <w:rPr>
          <w:rFonts w:eastAsia="Times New Roman" w:cs="Arial"/>
          <w:sz w:val="24"/>
          <w:szCs w:val="24"/>
          <w:lang w:eastAsia="hu-HU"/>
        </w:rPr>
        <w:t>z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</w:t>
      </w:r>
      <w:r w:rsidR="00070C25" w:rsidRPr="00776476">
        <w:rPr>
          <w:rFonts w:eastAsia="Times New Roman" w:cs="Arial"/>
          <w:sz w:val="24"/>
          <w:szCs w:val="24"/>
          <w:lang w:eastAsia="hu-HU"/>
        </w:rPr>
        <w:t xml:space="preserve">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070C25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sportolóinak joga, hogy az eredményes felkészüléshez valamennyi szakmai, 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>személyi és tárgyi feltételt me</w:t>
      </w:r>
      <w:r w:rsidRPr="00776476">
        <w:rPr>
          <w:rFonts w:eastAsia="Times New Roman" w:cs="Arial"/>
          <w:sz w:val="24"/>
          <w:szCs w:val="24"/>
          <w:lang w:eastAsia="hu-HU"/>
        </w:rPr>
        <w:t>gkapja.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070C25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070C25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sportolóit meghívás esetén a nemzeti válogatott rendelkezésére bocsájtja.</w:t>
      </w:r>
    </w:p>
    <w:p w:rsidR="004D6314" w:rsidRPr="00D04A95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D04A95">
        <w:rPr>
          <w:rFonts w:eastAsia="Times New Roman" w:cs="Arial"/>
          <w:sz w:val="24"/>
          <w:szCs w:val="24"/>
          <w:lang w:eastAsia="hu-HU"/>
        </w:rPr>
        <w:t xml:space="preserve">- </w:t>
      </w:r>
      <w:r w:rsidR="00BA4FBE" w:rsidRPr="00D04A95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D04A95">
        <w:rPr>
          <w:rFonts w:eastAsia="Times New Roman" w:cs="Arial"/>
          <w:sz w:val="24"/>
          <w:szCs w:val="24"/>
          <w:lang w:eastAsia="hu-HU"/>
        </w:rPr>
        <w:t>Kollégium</w:t>
      </w:r>
      <w:r w:rsidRPr="00D04A95">
        <w:rPr>
          <w:rFonts w:eastAsia="Times New Roman" w:cs="Arial"/>
          <w:sz w:val="24"/>
          <w:szCs w:val="24"/>
          <w:lang w:eastAsia="hu-HU"/>
        </w:rPr>
        <w:t xml:space="preserve"> sportolói jogosultak a </w:t>
      </w:r>
      <w:r w:rsidR="008138B6" w:rsidRPr="00D04A95">
        <w:rPr>
          <w:rFonts w:eastAsia="Times New Roman" w:cs="Arial"/>
          <w:sz w:val="24"/>
          <w:szCs w:val="24"/>
          <w:lang w:eastAsia="hu-HU"/>
        </w:rPr>
        <w:t>SKTC</w:t>
      </w:r>
      <w:r w:rsidRPr="00D04A95">
        <w:rPr>
          <w:rFonts w:eastAsia="Times New Roman" w:cs="Arial"/>
          <w:sz w:val="24"/>
          <w:szCs w:val="24"/>
          <w:lang w:eastAsia="hu-HU"/>
        </w:rPr>
        <w:t xml:space="preserve"> által kötött csoportos élet</w:t>
      </w:r>
      <w:r w:rsidR="00D04A95">
        <w:rPr>
          <w:rFonts w:eastAsia="Times New Roman" w:cs="Arial"/>
          <w:sz w:val="24"/>
          <w:szCs w:val="24"/>
          <w:lang w:eastAsia="hu-HU"/>
        </w:rPr>
        <w:t>- és</w:t>
      </w:r>
      <w:r w:rsidRPr="00D04A95">
        <w:rPr>
          <w:rFonts w:eastAsia="Times New Roman" w:cs="Arial"/>
          <w:sz w:val="24"/>
          <w:szCs w:val="24"/>
          <w:lang w:eastAsia="hu-HU"/>
        </w:rPr>
        <w:t>, balesetbiztosításhoz.</w:t>
      </w:r>
      <w:r w:rsidR="004D1D82" w:rsidRPr="00D04A95">
        <w:rPr>
          <w:rFonts w:eastAsia="Times New Roman" w:cs="Arial"/>
          <w:sz w:val="24"/>
          <w:szCs w:val="24"/>
          <w:lang w:eastAsia="hu-HU"/>
        </w:rPr>
        <w:t xml:space="preserve"> </w:t>
      </w:r>
    </w:p>
    <w:p w:rsidR="004D6314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sportolóinak joga, hogy az </w:t>
      </w:r>
      <w:r w:rsidR="004D1D82">
        <w:rPr>
          <w:rFonts w:eastAsia="Times New Roman" w:cs="Arial"/>
          <w:sz w:val="24"/>
          <w:szCs w:val="24"/>
          <w:lang w:eastAsia="hu-HU"/>
        </w:rPr>
        <w:t>SKTC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biztosítsa számára </w:t>
      </w:r>
      <w:r w:rsidRPr="004D1D82">
        <w:rPr>
          <w:rFonts w:eastAsia="Times New Roman" w:cs="Arial"/>
          <w:sz w:val="24"/>
          <w:szCs w:val="24"/>
          <w:lang w:eastAsia="hu-HU"/>
        </w:rPr>
        <w:t>a</w:t>
      </w:r>
      <w:r w:rsidRPr="004D1D82">
        <w:rPr>
          <w:rFonts w:eastAsia="Times New Roman" w:cs="Arial"/>
          <w:color w:val="FF0000"/>
          <w:sz w:val="24"/>
          <w:szCs w:val="24"/>
          <w:lang w:eastAsia="hu-HU"/>
        </w:rPr>
        <w:t xml:space="preserve"> </w:t>
      </w:r>
      <w:r w:rsidRPr="00776476">
        <w:rPr>
          <w:rFonts w:eastAsia="Times New Roman" w:cs="Arial"/>
          <w:sz w:val="24"/>
          <w:szCs w:val="24"/>
          <w:lang w:eastAsia="hu-HU"/>
        </w:rPr>
        <w:t>mérkőzésekre, versenyekre való utazást és az azokhoz szükséges felszerelést, ellátást.</w:t>
      </w:r>
    </w:p>
    <w:p w:rsidR="00776476" w:rsidRPr="00776476" w:rsidRDefault="00776476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</w:p>
    <w:p w:rsidR="004D6314" w:rsidRPr="00776476" w:rsidRDefault="004D6314" w:rsidP="00776476">
      <w:pPr>
        <w:shd w:val="clear" w:color="auto" w:fill="FFFFFF"/>
        <w:spacing w:after="120" w:line="240" w:lineRule="auto"/>
        <w:ind w:left="142" w:hanging="142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 xml:space="preserve">2. Edző </w:t>
      </w:r>
      <w:r w:rsidR="00BA4FBE" w:rsidRPr="00776476">
        <w:rPr>
          <w:rFonts w:eastAsia="Times New Roman" w:cs="Arial"/>
          <w:i/>
          <w:iCs/>
          <w:sz w:val="24"/>
          <w:szCs w:val="24"/>
          <w:lang w:eastAsia="hu-HU"/>
        </w:rPr>
        <w:t xml:space="preserve">és </w:t>
      </w:r>
      <w:r w:rsidR="006F455A" w:rsidRPr="00776476">
        <w:rPr>
          <w:rFonts w:eastAsia="Times New Roman" w:cs="Arial"/>
          <w:i/>
          <w:iCs/>
          <w:sz w:val="24"/>
          <w:szCs w:val="24"/>
          <w:lang w:eastAsia="hu-HU"/>
        </w:rPr>
        <w:t xml:space="preserve">Pedagógus </w:t>
      </w: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jogai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edzőinek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és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pedagógusainak </w:t>
      </w:r>
      <w:r w:rsidRPr="00776476">
        <w:rPr>
          <w:rFonts w:eastAsia="Times New Roman" w:cs="Arial"/>
          <w:sz w:val="24"/>
          <w:szCs w:val="24"/>
          <w:lang w:eastAsia="hu-HU"/>
        </w:rPr>
        <w:t>joga, hogy az eredményes felkészítéshez valamennyi szükséges szakmai, tárgyi feltételben részesüljenek.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biztosítja a zavartalan munka lehetőségét.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 edzői és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 xml:space="preserve">pedagógusai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javaslatot tehetnek az általuk tehetségesnek ítélt sportolók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csapataiba, illetve a 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 xml:space="preserve">kollégiumba </w:t>
      </w:r>
      <w:r w:rsidRPr="00776476">
        <w:rPr>
          <w:rFonts w:eastAsia="Times New Roman" w:cs="Arial"/>
          <w:sz w:val="24"/>
          <w:szCs w:val="24"/>
          <w:lang w:eastAsia="hu-HU"/>
        </w:rPr>
        <w:t>történő felvételére, elbocsájtására.</w:t>
      </w:r>
    </w:p>
    <w:p w:rsidR="00776476" w:rsidRDefault="00776476" w:rsidP="00776476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eastAsia="hu-HU"/>
        </w:rPr>
      </w:pP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3. Szülő jogai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5D4B89" w:rsidRPr="00776476">
        <w:rPr>
          <w:rFonts w:eastAsia="Times New Roman" w:cs="Arial"/>
          <w:sz w:val="24"/>
          <w:szCs w:val="24"/>
          <w:lang w:eastAsia="hu-HU"/>
        </w:rPr>
        <w:t>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egismerje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ETIKAI KÓDEXÉT és tájékoztatást kapjon az abban foglaltakról.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>Rendszeresen kapjon felvilágosítást 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sportol</w:t>
      </w:r>
      <w:r w:rsidR="006F455A" w:rsidRPr="00776476">
        <w:rPr>
          <w:rFonts w:eastAsia="Times New Roman" w:cs="Arial"/>
          <w:sz w:val="24"/>
          <w:szCs w:val="24"/>
          <w:lang w:eastAsia="hu-HU"/>
        </w:rPr>
        <w:t>ó fejlődéséről, magaviseletéről</w:t>
      </w:r>
      <w:r w:rsidRPr="00776476">
        <w:rPr>
          <w:rFonts w:eastAsia="Times New Roman" w:cs="Arial"/>
          <w:sz w:val="24"/>
          <w:szCs w:val="24"/>
          <w:lang w:eastAsia="hu-HU"/>
        </w:rPr>
        <w:t>.</w:t>
      </w:r>
    </w:p>
    <w:p w:rsidR="004D6314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szülőnek joga van </w:t>
      </w:r>
      <w:r w:rsidR="008138B6">
        <w:rPr>
          <w:rFonts w:eastAsia="Times New Roman" w:cs="Arial"/>
          <w:sz w:val="24"/>
          <w:szCs w:val="24"/>
          <w:lang w:eastAsia="hu-HU"/>
        </w:rPr>
        <w:t>az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 SKTC és </w:t>
      </w:r>
      <w:r w:rsidR="008138B6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Kollégium </w:t>
      </w:r>
      <w:r w:rsidRPr="00776476">
        <w:rPr>
          <w:rFonts w:eastAsia="Times New Roman" w:cs="Arial"/>
          <w:sz w:val="24"/>
          <w:szCs w:val="24"/>
          <w:lang w:eastAsia="hu-HU"/>
        </w:rPr>
        <w:t>rendezvényein, mint néző részt venni, amennyiben ennek jogszabályi feltételei fennállnak.</w:t>
      </w:r>
    </w:p>
    <w:p w:rsidR="004D6314" w:rsidRPr="00776476" w:rsidRDefault="004D6314" w:rsidP="00776476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b/>
          <w:bCs/>
          <w:sz w:val="24"/>
          <w:szCs w:val="24"/>
          <w:lang w:eastAsia="hu-HU"/>
        </w:rPr>
        <w:t>III. Sportolói és ahhoz kapcsolódó kötelességek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1. Általános sportolói kötelességek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sportolói kötelesek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hírnevéhez méltóan viselkedni, etikátlan cselekedetektől távol tartani magukat.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sportolóknak kötelessége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szellemiségét magáénak vallani és ennek megfelelően viselkedni mindenhol és képviselni az intézményt.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sportolóknak a fair play keretein belül mindent meg kell tenniük a győzelem érdekében, tisztelni kell az ellenfelet, csapattársaikat, edzőjüket, </w:t>
      </w:r>
      <w:r w:rsidR="004D1D82" w:rsidRPr="00776476">
        <w:rPr>
          <w:rFonts w:eastAsia="Times New Roman" w:cs="Arial"/>
          <w:sz w:val="24"/>
          <w:szCs w:val="24"/>
          <w:lang w:eastAsia="hu-HU"/>
        </w:rPr>
        <w:t>tanáraikat,</w:t>
      </w:r>
      <w:r w:rsidR="004D1D82">
        <w:rPr>
          <w:rFonts w:eastAsia="Times New Roman" w:cs="Arial"/>
          <w:sz w:val="24"/>
          <w:szCs w:val="24"/>
          <w:lang w:eastAsia="hu-HU"/>
        </w:rPr>
        <w:t xml:space="preserve">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el kell fogadni a játékvezetői ítéletet, uralkodni kell az indulataikon. </w:t>
      </w:r>
    </w:p>
    <w:p w:rsidR="004D6314" w:rsidRPr="00701072" w:rsidRDefault="004D6314" w:rsidP="004E0AF1">
      <w:pPr>
        <w:shd w:val="clear" w:color="auto" w:fill="FFFFFF"/>
        <w:spacing w:after="0" w:line="240" w:lineRule="auto"/>
        <w:ind w:left="142" w:hanging="142"/>
        <w:jc w:val="both"/>
        <w:rPr>
          <w:color w:val="FF0000"/>
          <w:sz w:val="24"/>
          <w:szCs w:val="24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sportolónak </w:t>
      </w:r>
      <w:r w:rsidR="004E0AF1">
        <w:rPr>
          <w:rFonts w:eastAsia="Times New Roman" w:cs="Arial"/>
          <w:sz w:val="24"/>
          <w:szCs w:val="24"/>
          <w:lang w:eastAsia="hu-HU"/>
        </w:rPr>
        <w:t xml:space="preserve">a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sérülést, </w:t>
      </w:r>
      <w:r w:rsidR="004E0AF1">
        <w:rPr>
          <w:rFonts w:eastAsia="Times New Roman" w:cs="Arial"/>
          <w:sz w:val="24"/>
          <w:szCs w:val="24"/>
          <w:lang w:eastAsia="hu-HU"/>
        </w:rPr>
        <w:t xml:space="preserve">a </w:t>
      </w:r>
      <w:r w:rsidRPr="00776476">
        <w:rPr>
          <w:rFonts w:eastAsia="Times New Roman" w:cs="Arial"/>
          <w:sz w:val="24"/>
          <w:szCs w:val="24"/>
          <w:lang w:eastAsia="hu-HU"/>
        </w:rPr>
        <w:t>betegs</w:t>
      </w:r>
      <w:r w:rsidR="004E0AF1">
        <w:rPr>
          <w:rFonts w:eastAsia="Times New Roman" w:cs="Arial"/>
          <w:sz w:val="24"/>
          <w:szCs w:val="24"/>
          <w:lang w:eastAsia="hu-HU"/>
        </w:rPr>
        <w:t>éget jelezni kell edzője</w:t>
      </w:r>
      <w:r w:rsidR="00B15862" w:rsidRPr="00776476">
        <w:rPr>
          <w:rFonts w:eastAsia="Times New Roman" w:cs="Arial"/>
          <w:sz w:val="24"/>
          <w:szCs w:val="24"/>
          <w:lang w:eastAsia="hu-HU"/>
        </w:rPr>
        <w:t xml:space="preserve"> és tanár</w:t>
      </w:r>
      <w:r w:rsidR="004E0AF1">
        <w:rPr>
          <w:rFonts w:eastAsia="Times New Roman" w:cs="Arial"/>
          <w:sz w:val="24"/>
          <w:szCs w:val="24"/>
          <w:lang w:eastAsia="hu-HU"/>
        </w:rPr>
        <w:t>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, valamint az egészségügyi csoport,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Kollégium </w:t>
      </w:r>
      <w:r w:rsidR="00B15862" w:rsidRPr="00776476">
        <w:rPr>
          <w:rFonts w:eastAsia="Times New Roman" w:cs="Arial"/>
          <w:sz w:val="24"/>
          <w:szCs w:val="24"/>
          <w:lang w:eastAsia="hu-HU"/>
        </w:rPr>
        <w:t>orvosa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felé.</w:t>
      </w:r>
      <w:r w:rsidR="004D1D82">
        <w:rPr>
          <w:rFonts w:eastAsia="Times New Roman" w:cs="Arial"/>
          <w:sz w:val="24"/>
          <w:szCs w:val="24"/>
          <w:lang w:eastAsia="hu-HU"/>
        </w:rPr>
        <w:t xml:space="preserve"> </w:t>
      </w:r>
      <w:r w:rsidR="004D1D82" w:rsidRPr="008138B6">
        <w:rPr>
          <w:sz w:val="24"/>
          <w:szCs w:val="24"/>
        </w:rPr>
        <w:t xml:space="preserve">A </w:t>
      </w:r>
      <w:r w:rsidR="004E0AF1" w:rsidRPr="008138B6">
        <w:rPr>
          <w:sz w:val="24"/>
          <w:szCs w:val="24"/>
        </w:rPr>
        <w:t>sportoló</w:t>
      </w:r>
      <w:r w:rsidR="008138B6" w:rsidRPr="008138B6">
        <w:rPr>
          <w:sz w:val="24"/>
          <w:szCs w:val="24"/>
        </w:rPr>
        <w:t>k</w:t>
      </w:r>
      <w:r w:rsidR="004D1D82" w:rsidRPr="008138B6">
        <w:rPr>
          <w:sz w:val="24"/>
          <w:szCs w:val="24"/>
        </w:rPr>
        <w:t xml:space="preserve"> fordulhatnak más orvosokhoz is, de a leleteket az </w:t>
      </w:r>
      <w:r w:rsidR="004E0AF1" w:rsidRPr="008138B6">
        <w:rPr>
          <w:rFonts w:eastAsia="Times New Roman" w:cs="Arial"/>
          <w:sz w:val="24"/>
          <w:szCs w:val="24"/>
          <w:lang w:eastAsia="hu-HU"/>
        </w:rPr>
        <w:t xml:space="preserve">SKTC és </w:t>
      </w:r>
      <w:r w:rsidR="00C552DB">
        <w:rPr>
          <w:rFonts w:eastAsia="Times New Roman" w:cs="Arial"/>
          <w:sz w:val="24"/>
          <w:szCs w:val="24"/>
          <w:lang w:eastAsia="hu-HU"/>
        </w:rPr>
        <w:t xml:space="preserve">a </w:t>
      </w:r>
      <w:r w:rsidR="004E0AF1" w:rsidRPr="008138B6">
        <w:rPr>
          <w:rFonts w:eastAsia="Times New Roman" w:cs="Arial"/>
          <w:sz w:val="24"/>
          <w:szCs w:val="24"/>
          <w:lang w:eastAsia="hu-HU"/>
        </w:rPr>
        <w:t>Kollégium</w:t>
      </w:r>
      <w:r w:rsidR="004D1D82" w:rsidRPr="008138B6">
        <w:rPr>
          <w:sz w:val="24"/>
          <w:szCs w:val="24"/>
        </w:rPr>
        <w:t xml:space="preserve"> orvosának be kell</w:t>
      </w:r>
      <w:r w:rsidR="004E0AF1" w:rsidRPr="008138B6">
        <w:rPr>
          <w:sz w:val="24"/>
          <w:szCs w:val="24"/>
        </w:rPr>
        <w:t xml:space="preserve"> </w:t>
      </w:r>
      <w:r w:rsidR="004D1D82" w:rsidRPr="008138B6">
        <w:rPr>
          <w:sz w:val="24"/>
          <w:szCs w:val="24"/>
        </w:rPr>
        <w:t>mutatni.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sportolóknak az orvosi utasításokat a gyógyulás érdekében be kell tartaniuk.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sportolóknak kötelessége 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 xml:space="preserve">a kollégiumból,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az edzésről, mérkőzésről hiányzás esetén, azt megelőzően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a csoportvezető tanárát és </w:t>
      </w:r>
      <w:r w:rsidRPr="00776476">
        <w:rPr>
          <w:rFonts w:eastAsia="Times New Roman" w:cs="Arial"/>
          <w:sz w:val="24"/>
          <w:szCs w:val="24"/>
          <w:lang w:eastAsia="hu-HU"/>
        </w:rPr>
        <w:t>az edzőt tájékoztatni, tőle engedélyt kérni a távolmaradásra.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tudomásul veszik, hogy az iskolai szünetek nem jelentenek automatikusan az edzésekben is szünetet.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rPr>
          <w:rFonts w:eastAsia="Times New Roman" w:cs="Arial"/>
          <w:color w:val="FF0000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kötelesek az edzéseken</w:t>
      </w:r>
      <w:r w:rsidR="00BA4FBE" w:rsidRPr="00776476">
        <w:rPr>
          <w:rFonts w:eastAsia="Times New Roman" w:cs="Arial"/>
          <w:sz w:val="24"/>
          <w:szCs w:val="24"/>
          <w:lang w:eastAsia="hu-HU"/>
        </w:rPr>
        <w:t>, a kollégiumi foglalkozásokon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tiszta ruházatban megjelenni</w:t>
      </w:r>
      <w:r w:rsidR="008138B6">
        <w:rPr>
          <w:rFonts w:eastAsia="Times New Roman" w:cs="Arial"/>
          <w:sz w:val="24"/>
          <w:szCs w:val="24"/>
          <w:lang w:eastAsia="hu-HU"/>
        </w:rPr>
        <w:t>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 - A sportolók kötelesek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a tanári és </w:t>
      </w:r>
      <w:r w:rsidRPr="00776476">
        <w:rPr>
          <w:rFonts w:eastAsia="Times New Roman" w:cs="Arial"/>
          <w:sz w:val="24"/>
          <w:szCs w:val="24"/>
          <w:lang w:eastAsia="hu-HU"/>
        </w:rPr>
        <w:t>az edzői utasításokat elfogadni, betartani.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 kötelesek </w:t>
      </w:r>
      <w:r w:rsidR="00985AC4" w:rsidRPr="00776476">
        <w:rPr>
          <w:rFonts w:eastAsia="Times New Roman" w:cs="Arial"/>
          <w:sz w:val="24"/>
          <w:szCs w:val="24"/>
          <w:lang w:eastAsia="hu-HU"/>
        </w:rPr>
        <w:t xml:space="preserve">a pedagógus, illetve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az edző által megjelölt helyen, időpontban pontosan megjelenni, különös tekintettel az alábbiakra: </w:t>
      </w:r>
    </w:p>
    <w:p w:rsidR="004D6314" w:rsidRPr="00776476" w:rsidRDefault="004D6314" w:rsidP="0077647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az edzések, terápiás kezelések, rehabilitációs foglalkozások kezdési időpontja előtt 5 perccel az edzés helyszínén foglalkozásra kész állapotban (gyúrás, ragasztás, táplálkozás) megjelenni;</w:t>
      </w:r>
    </w:p>
    <w:p w:rsidR="004D6314" w:rsidRPr="00776476" w:rsidRDefault="004D6314" w:rsidP="00C83BC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hazai bajnoki mérkőzések előtt </w:t>
      </w:r>
      <w:r w:rsidR="008138B6">
        <w:rPr>
          <w:rFonts w:eastAsia="Times New Roman" w:cs="Arial"/>
          <w:sz w:val="24"/>
          <w:szCs w:val="24"/>
          <w:lang w:eastAsia="hu-HU"/>
        </w:rPr>
        <w:t>4</w:t>
      </w:r>
      <w:r w:rsidRPr="00776476">
        <w:rPr>
          <w:rFonts w:eastAsia="Times New Roman" w:cs="Arial"/>
          <w:sz w:val="24"/>
          <w:szCs w:val="24"/>
          <w:lang w:eastAsia="hu-HU"/>
        </w:rPr>
        <w:t>5 perccel</w:t>
      </w:r>
      <w:r w:rsidR="008138B6">
        <w:rPr>
          <w:rFonts w:eastAsia="Times New Roman" w:cs="Arial"/>
          <w:sz w:val="24"/>
          <w:szCs w:val="24"/>
          <w:lang w:eastAsia="hu-HU"/>
        </w:rPr>
        <w:t xml:space="preserve">, illetve </w:t>
      </w:r>
      <w:r w:rsidR="00C83BCA">
        <w:rPr>
          <w:rFonts w:eastAsia="Times New Roman" w:cs="Arial"/>
          <w:sz w:val="24"/>
          <w:szCs w:val="24"/>
          <w:lang w:eastAsia="hu-HU"/>
        </w:rPr>
        <w:t>két egymás utáni mérkőzés esetén a második mérkőzést játszó csapat játékosainak az első mérkőzés kezdetekor</w:t>
      </w:r>
      <w:r w:rsidR="00C83BCA" w:rsidRPr="00C83BCA">
        <w:rPr>
          <w:rFonts w:eastAsia="Times New Roman" w:cs="Arial"/>
          <w:sz w:val="24"/>
          <w:szCs w:val="24"/>
          <w:lang w:eastAsia="hu-HU"/>
        </w:rPr>
        <w:t xml:space="preserve"> </w:t>
      </w:r>
      <w:r w:rsidR="00C83BCA" w:rsidRPr="00776476">
        <w:rPr>
          <w:rFonts w:eastAsia="Times New Roman" w:cs="Arial"/>
          <w:sz w:val="24"/>
          <w:szCs w:val="24"/>
          <w:lang w:eastAsia="hu-HU"/>
        </w:rPr>
        <w:t>a sportcsarnokban megjelenni</w:t>
      </w:r>
      <w:r w:rsidRPr="00776476">
        <w:rPr>
          <w:rFonts w:eastAsia="Times New Roman" w:cs="Arial"/>
          <w:sz w:val="24"/>
          <w:szCs w:val="24"/>
          <w:lang w:eastAsia="hu-HU"/>
        </w:rPr>
        <w:t>;</w:t>
      </w:r>
    </w:p>
    <w:p w:rsidR="004D6314" w:rsidRPr="00776476" w:rsidRDefault="004D6314" w:rsidP="0077647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idegenbeli mérkőzések alkalmával az erre jogosult személy által meghatározott időpontba</w:t>
      </w:r>
      <w:r w:rsidR="00776476">
        <w:rPr>
          <w:rFonts w:eastAsia="Times New Roman" w:cs="Arial"/>
          <w:sz w:val="24"/>
          <w:szCs w:val="24"/>
          <w:lang w:eastAsia="hu-HU"/>
        </w:rPr>
        <w:t>n és helyen pontosan megjelenni;</w:t>
      </w:r>
    </w:p>
    <w:p w:rsidR="00985AC4" w:rsidRPr="00776476" w:rsidRDefault="00985AC4" w:rsidP="0077647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a kollégiumi foglalkozásokon megjelenni.</w:t>
      </w:r>
    </w:p>
    <w:p w:rsidR="004D6314" w:rsidRPr="00776476" w:rsidRDefault="004D6314" w:rsidP="00701072">
      <w:pPr>
        <w:shd w:val="clear" w:color="auto" w:fill="FFFFFF"/>
        <w:spacing w:after="0" w:line="240" w:lineRule="auto"/>
        <w:ind w:left="142" w:hanging="142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sportolók, az elektronikai eszközeiket csak a tanárok, edzők engedélyével használhatják.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 megjelenése, felszerelése legyen közösségbe illő, tiszta és ápolt, valamint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által szervezett, és minden más programon, rendezvényen az alkalomhoz illő öltözetben kötelesek megjelenni.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 kötelessége a kulturált, alkalomhoz illő viselkedés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által szervezett, és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Kollégiumon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kívüli programokon, rendezvényeken. 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 kötelessége az iskolák, </w:t>
      </w:r>
      <w:r w:rsidR="00B15862" w:rsidRPr="00776476">
        <w:rPr>
          <w:rFonts w:eastAsia="Times New Roman" w:cs="Arial"/>
          <w:sz w:val="24"/>
          <w:szCs w:val="24"/>
          <w:lang w:eastAsia="hu-HU"/>
        </w:rPr>
        <w:t>K</w:t>
      </w:r>
      <w:r w:rsidRPr="00776476">
        <w:rPr>
          <w:rFonts w:eastAsia="Times New Roman" w:cs="Arial"/>
          <w:sz w:val="24"/>
          <w:szCs w:val="24"/>
          <w:lang w:eastAsia="hu-HU"/>
        </w:rPr>
        <w:t>ollégium, csarnokok házirendjének megismerése, betartása.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sportolóknak közre kell működniük saját környezetük, valamint az általuk használt eszközök tisztán és rendben tartásában. A sportolók kötelesek a személyes tárgyaikat, az általuk használt bútorokat, eszközöket, a kollégiumi szobájukat, a közvetlen környezetüket, </w:t>
      </w:r>
      <w:r w:rsidR="00776476">
        <w:rPr>
          <w:rFonts w:eastAsia="Times New Roman" w:cs="Arial"/>
          <w:sz w:val="24"/>
          <w:szCs w:val="24"/>
          <w:lang w:eastAsia="hu-HU"/>
        </w:rPr>
        <w:t>a</w:t>
      </w:r>
      <w:r w:rsidRPr="00776476">
        <w:rPr>
          <w:rFonts w:eastAsia="Times New Roman" w:cs="Arial"/>
          <w:sz w:val="24"/>
          <w:szCs w:val="24"/>
          <w:lang w:eastAsia="hu-HU"/>
        </w:rPr>
        <w:t>z általuk is használt, közös helyiségeket, berendezéseket, beleértve az épületek környezetét is tisztán és rendben tartani.</w:t>
      </w:r>
    </w:p>
    <w:p w:rsidR="004D6314" w:rsidRDefault="004D6314" w:rsidP="0070107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kötelesek az iskolai tanulmányaikra kiemelt figyelmet fordítani. A gyenge tanulmányi eredmény, iskolai fegyelmezetlenség, hanyagság, a kollégiumban tanúsított fegyelmezetlen magatartás súlyos fegyelmezetlenségnek minősül.</w:t>
      </w:r>
    </w:p>
    <w:p w:rsidR="00701072" w:rsidRPr="00F65CCF" w:rsidRDefault="00701072" w:rsidP="00701072">
      <w:pPr>
        <w:shd w:val="clear" w:color="auto" w:fill="FFFFFF"/>
        <w:spacing w:after="240" w:line="240" w:lineRule="auto"/>
        <w:ind w:left="142" w:hanging="142"/>
        <w:jc w:val="both"/>
        <w:rPr>
          <w:sz w:val="24"/>
          <w:szCs w:val="24"/>
        </w:rPr>
      </w:pPr>
      <w:r w:rsidRPr="00F65CCF">
        <w:rPr>
          <w:sz w:val="24"/>
          <w:szCs w:val="24"/>
        </w:rPr>
        <w:t xml:space="preserve">- A sportoló tudomásul veszi, hogy az </w:t>
      </w:r>
      <w:r w:rsidRPr="00F65CCF">
        <w:rPr>
          <w:rFonts w:eastAsia="Times New Roman" w:cs="Arial"/>
          <w:sz w:val="24"/>
          <w:szCs w:val="24"/>
          <w:lang w:eastAsia="hu-HU"/>
        </w:rPr>
        <w:t xml:space="preserve">SKTC és </w:t>
      </w:r>
      <w:r w:rsidR="00F65CCF" w:rsidRP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Pr="00F65CCF">
        <w:rPr>
          <w:rFonts w:eastAsia="Times New Roman" w:cs="Arial"/>
          <w:sz w:val="24"/>
          <w:szCs w:val="24"/>
          <w:lang w:eastAsia="hu-HU"/>
        </w:rPr>
        <w:t>Kollégium</w:t>
      </w:r>
      <w:r w:rsidRPr="00F65CCF">
        <w:rPr>
          <w:sz w:val="24"/>
          <w:szCs w:val="24"/>
        </w:rPr>
        <w:t xml:space="preserve"> szakmai vezetése évente kétszer értékeli előmenetelét. Nem megfelelő fejlődés esetén az edzők javaslatot tehetnek az </w:t>
      </w:r>
      <w:r w:rsidRPr="00F65CCF">
        <w:rPr>
          <w:rFonts w:eastAsia="Times New Roman" w:cs="Arial"/>
          <w:sz w:val="24"/>
          <w:szCs w:val="24"/>
          <w:lang w:eastAsia="hu-HU"/>
        </w:rPr>
        <w:t xml:space="preserve">SKTC és </w:t>
      </w:r>
      <w:r w:rsidR="00F65CCF" w:rsidRP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Pr="00F65CCF">
        <w:rPr>
          <w:rFonts w:eastAsia="Times New Roman" w:cs="Arial"/>
          <w:sz w:val="24"/>
          <w:szCs w:val="24"/>
          <w:lang w:eastAsia="hu-HU"/>
        </w:rPr>
        <w:t>Kollégium</w:t>
      </w:r>
      <w:r w:rsidRPr="00F65CCF">
        <w:rPr>
          <w:sz w:val="24"/>
          <w:szCs w:val="24"/>
        </w:rPr>
        <w:t xml:space="preserve"> elhagyására. Ezt a fenntartó hagyhatja jóvá.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2. Sportfelszerelésekre vonatkozó szabályok</w:t>
      </w:r>
    </w:p>
    <w:p w:rsidR="004D6314" w:rsidRPr="00776476" w:rsidRDefault="004D6314" w:rsidP="00F65CCF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 kötelesek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rendezvényein a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z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előírt felszerelésben megjelenni.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kötelessége védeni a rá bízott felszerelések épségét, megakadályozni azok rongálását.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sportolók kötelessége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létesítményeinek, eszközeinek, rendjének óvása.</w:t>
      </w:r>
    </w:p>
    <w:p w:rsidR="004D6314" w:rsidRPr="00776476" w:rsidRDefault="004D6314" w:rsidP="00776476">
      <w:pPr>
        <w:shd w:val="clear" w:color="auto" w:fill="FFFFFF"/>
        <w:spacing w:after="24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kötelesek az általuk használatra átvett felszereléseket első felhívásra visszaszolgáltatni.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3. Öltözői rend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kötelessége a higiéniai szabályok betartása.</w:t>
      </w:r>
    </w:p>
    <w:p w:rsidR="004D6314" w:rsidRPr="00776476" w:rsidRDefault="004D6314" w:rsidP="00776476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sportolók kötelessége az edzések utáni zuhanyozás.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 xml:space="preserve">4. Edző </w:t>
      </w:r>
      <w:r w:rsidR="00C5024E" w:rsidRPr="00776476">
        <w:rPr>
          <w:rFonts w:eastAsia="Times New Roman" w:cs="Arial"/>
          <w:i/>
          <w:iCs/>
          <w:sz w:val="24"/>
          <w:szCs w:val="24"/>
          <w:lang w:eastAsia="hu-HU"/>
        </w:rPr>
        <w:t xml:space="preserve">és </w:t>
      </w:r>
      <w:r w:rsidR="008D4AB0" w:rsidRPr="00776476">
        <w:rPr>
          <w:rFonts w:eastAsia="Times New Roman" w:cs="Arial"/>
          <w:i/>
          <w:iCs/>
          <w:sz w:val="24"/>
          <w:szCs w:val="24"/>
          <w:lang w:eastAsia="hu-HU"/>
        </w:rPr>
        <w:t xml:space="preserve">Pedagógus </w:t>
      </w: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kötelességei</w:t>
      </w:r>
    </w:p>
    <w:p w:rsidR="004D6314" w:rsidRPr="00776476" w:rsidRDefault="008D4AB0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Kollégium </w:t>
      </w:r>
      <w:r w:rsidR="004D6314" w:rsidRPr="00776476">
        <w:rPr>
          <w:rFonts w:eastAsia="Times New Roman" w:cs="Arial"/>
          <w:sz w:val="24"/>
          <w:szCs w:val="24"/>
          <w:lang w:eastAsia="hu-HU"/>
        </w:rPr>
        <w:t>hírnevéhez méltó viselkedés.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rendezvényeken, mérkőzéseken az alkalomhoz illő öltözékben való megjelenés.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rá bízott csapatot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vagy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 xml:space="preserve">csoportot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Kollégium </w:t>
      </w:r>
      <w:r w:rsidRPr="00776476">
        <w:rPr>
          <w:rFonts w:eastAsia="Times New Roman" w:cs="Arial"/>
          <w:sz w:val="24"/>
          <w:szCs w:val="24"/>
          <w:lang w:eastAsia="hu-HU"/>
        </w:rPr>
        <w:t>szakmai követelményei szerint a lehető legjobban felkészíteni.</w:t>
      </w:r>
    </w:p>
    <w:p w:rsidR="004D6314" w:rsidRPr="00776476" w:rsidRDefault="004D6314" w:rsidP="00776476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létesítmények, felszerelések, eszközök rendjét, épségét a játékosokkal együtt óvni.</w:t>
      </w:r>
    </w:p>
    <w:p w:rsidR="004D6314" w:rsidRPr="00776476" w:rsidRDefault="004D6314" w:rsidP="0077647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5. Szülőkre vonatkozó kívánalmak</w:t>
      </w:r>
    </w:p>
    <w:p w:rsidR="004D6314" w:rsidRPr="00776476" w:rsidRDefault="004D6314" w:rsidP="00776476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Szülők kötelesek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Kollégium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rendezvényeken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Kollégium </w:t>
      </w:r>
      <w:r w:rsidRPr="00776476">
        <w:rPr>
          <w:rFonts w:eastAsia="Times New Roman" w:cs="Arial"/>
          <w:sz w:val="24"/>
          <w:szCs w:val="24"/>
          <w:lang w:eastAsia="hu-HU"/>
        </w:rPr>
        <w:t>hírnevéhez méltóan viselkedni, etikátlan viselkedéstől magukat távol tartani.</w:t>
      </w:r>
    </w:p>
    <w:p w:rsidR="004D6314" w:rsidRPr="00776476" w:rsidRDefault="004D6314" w:rsidP="00776476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 szülőktől elvárható, hogy támogassák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Kollégium </w:t>
      </w:r>
      <w:r w:rsidRPr="00776476">
        <w:rPr>
          <w:rFonts w:eastAsia="Times New Roman" w:cs="Arial"/>
          <w:sz w:val="24"/>
          <w:szCs w:val="24"/>
          <w:lang w:eastAsia="hu-HU"/>
        </w:rPr>
        <w:t>jó hírét.</w:t>
      </w:r>
    </w:p>
    <w:p w:rsidR="004D6314" w:rsidRPr="00776476" w:rsidRDefault="004D6314" w:rsidP="004D1D82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i/>
          <w:iCs/>
          <w:sz w:val="24"/>
          <w:szCs w:val="24"/>
          <w:lang w:eastAsia="hu-HU"/>
        </w:rPr>
        <w:t>6. Súlyos fegyelmi vétségek a Sportoló részéről különösen, de nem kizárólagosan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dohányzás, alkohol, kábítószer használata.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lopás illetve az arra való felbujtás.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Testi sértés, becsületsértés, rágalmazás magatartásainak tanúsítása. </w:t>
      </w:r>
    </w:p>
    <w:p w:rsidR="004D6314" w:rsidRDefault="004D6314" w:rsidP="004D1D8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Jelen Etikai Kódex, a Kézilabdázás Szabálykönyve,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 xml:space="preserve">a Kollégium Házirendje, </w:t>
      </w:r>
      <w:r w:rsidRPr="00776476">
        <w:rPr>
          <w:rFonts w:eastAsia="Times New Roman" w:cs="Arial"/>
          <w:sz w:val="24"/>
          <w:szCs w:val="24"/>
          <w:lang w:eastAsia="hu-HU"/>
        </w:rPr>
        <w:t>valamint az MKSZ előírásainak súlyos, vagy ismételt megszegése.</w:t>
      </w:r>
    </w:p>
    <w:p w:rsidR="004D1D82" w:rsidRPr="00776476" w:rsidRDefault="004D1D82" w:rsidP="004D1D8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</w:p>
    <w:p w:rsidR="004E0AF1" w:rsidRDefault="004E0AF1" w:rsidP="004D1D82">
      <w:pPr>
        <w:shd w:val="clear" w:color="auto" w:fill="FFFFFF"/>
        <w:spacing w:after="240" w:line="240" w:lineRule="auto"/>
        <w:jc w:val="both"/>
        <w:rPr>
          <w:rFonts w:eastAsia="Times New Roman" w:cs="Arial"/>
          <w:b/>
          <w:bCs/>
          <w:sz w:val="24"/>
          <w:szCs w:val="24"/>
          <w:lang w:eastAsia="hu-HU"/>
        </w:rPr>
      </w:pPr>
    </w:p>
    <w:p w:rsidR="004D6314" w:rsidRPr="00776476" w:rsidRDefault="004D6314" w:rsidP="004D1D82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b/>
          <w:bCs/>
          <w:sz w:val="24"/>
          <w:szCs w:val="24"/>
          <w:lang w:eastAsia="hu-HU"/>
        </w:rPr>
        <w:t xml:space="preserve">IV. </w:t>
      </w:r>
      <w:proofErr w:type="gramStart"/>
      <w:r w:rsidRPr="00776476">
        <w:rPr>
          <w:rFonts w:eastAsia="Times New Roman" w:cs="Arial"/>
          <w:b/>
          <w:bCs/>
          <w:sz w:val="24"/>
          <w:szCs w:val="24"/>
          <w:lang w:eastAsia="hu-HU"/>
        </w:rPr>
        <w:t>A</w:t>
      </w:r>
      <w:proofErr w:type="gramEnd"/>
      <w:r w:rsidRPr="00776476">
        <w:rPr>
          <w:rFonts w:eastAsia="Times New Roman" w:cs="Arial"/>
          <w:b/>
          <w:bCs/>
          <w:sz w:val="24"/>
          <w:szCs w:val="24"/>
          <w:lang w:eastAsia="hu-HU"/>
        </w:rPr>
        <w:t xml:space="preserve"> sportolóval szembeni fegyelmi intézkedések formái és alkalmazásának elvei, eszközei, fokozatai</w:t>
      </w:r>
    </w:p>
    <w:p w:rsidR="004D6314" w:rsidRPr="00776476" w:rsidRDefault="004D6314" w:rsidP="004D1D8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Ha a játékos megszegi az Etikai Kódexben megfogalmazottakat, akkor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edzőjétől vagy tanárától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szóbeli figyelmeztetést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kap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,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aki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erről értesíti a szülőt.</w:t>
      </w:r>
    </w:p>
    <w:p w:rsidR="004D6314" w:rsidRPr="00776476" w:rsidRDefault="004D6314" w:rsidP="004D1D8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Az Etikai Kódex szabályainak sorozatos megsértése esetén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Kollégium </w:t>
      </w:r>
      <w:r w:rsidRPr="00776476">
        <w:rPr>
          <w:rFonts w:eastAsia="Times New Roman" w:cs="Arial"/>
          <w:sz w:val="24"/>
          <w:szCs w:val="24"/>
          <w:lang w:eastAsia="hu-HU"/>
        </w:rPr>
        <w:t>vezetése konzultációra hívhatja be a szülőt.</w:t>
      </w:r>
    </w:p>
    <w:p w:rsidR="00F65CCF" w:rsidRDefault="004D6314" w:rsidP="00A93854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Súlyos fegyelmi vétség esetén, illetve az első két pontban foglaltakat követően elkövetett vét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ség esetén a játékos kizárható az </w:t>
      </w:r>
      <w:proofErr w:type="spellStart"/>
      <w:r w:rsidR="00C5024E" w:rsidRPr="00776476">
        <w:rPr>
          <w:rFonts w:eastAsia="Times New Roman" w:cs="Arial"/>
          <w:sz w:val="24"/>
          <w:szCs w:val="24"/>
          <w:lang w:eastAsia="hu-HU"/>
        </w:rPr>
        <w:t>SKTC-ből</w:t>
      </w:r>
      <w:proofErr w:type="spellEnd"/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 vagy 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Kollégiumból</w:t>
      </w:r>
      <w:r w:rsidRPr="00776476">
        <w:rPr>
          <w:rFonts w:eastAsia="Times New Roman" w:cs="Arial"/>
          <w:sz w:val="24"/>
          <w:szCs w:val="24"/>
          <w:lang w:eastAsia="hu-HU"/>
        </w:rPr>
        <w:t>. A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z </w:t>
      </w:r>
      <w:proofErr w:type="spellStart"/>
      <w:r w:rsidR="00C5024E" w:rsidRPr="00776476">
        <w:rPr>
          <w:rFonts w:eastAsia="Times New Roman" w:cs="Arial"/>
          <w:sz w:val="24"/>
          <w:szCs w:val="24"/>
          <w:lang w:eastAsia="hu-HU"/>
        </w:rPr>
        <w:t>SKTC-ből</w:t>
      </w:r>
      <w:proofErr w:type="spellEnd"/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 vagy 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Kollégiumból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történő kizárásról fegyelmi bizottság dönt, melynek tagja a játékos edzője, a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csoport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vezető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tanár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>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, a </w:t>
      </w:r>
      <w:r w:rsidR="008D4AB0" w:rsidRPr="00776476">
        <w:rPr>
          <w:rFonts w:eastAsia="Times New Roman" w:cs="Arial"/>
          <w:sz w:val="24"/>
          <w:szCs w:val="24"/>
          <w:lang w:eastAsia="hu-HU"/>
        </w:rPr>
        <w:t>Kollégium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igazgatója,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</w:t>
      </w:r>
      <w:r w:rsidRPr="00776476">
        <w:rPr>
          <w:rFonts w:eastAsia="Times New Roman" w:cs="Arial"/>
          <w:sz w:val="24"/>
          <w:szCs w:val="24"/>
          <w:lang w:eastAsia="hu-HU"/>
        </w:rPr>
        <w:t>szakmai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 igazgatója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. </w:t>
      </w:r>
    </w:p>
    <w:p w:rsidR="004D6314" w:rsidRPr="00776476" w:rsidRDefault="004D6314" w:rsidP="00A93854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 fegyelmi bizottság döntése értelmében a s</w:t>
      </w:r>
      <w:r w:rsidR="00F65CCF">
        <w:rPr>
          <w:rFonts w:eastAsia="Times New Roman" w:cs="Arial"/>
          <w:sz w:val="24"/>
          <w:szCs w:val="24"/>
          <w:lang w:eastAsia="hu-HU"/>
        </w:rPr>
        <w:t>portolóval szemben szankcióként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kedvezmény megvonás</w:t>
      </w:r>
      <w:r w:rsidR="00F65CCF">
        <w:rPr>
          <w:rFonts w:eastAsia="Times New Roman" w:cs="Arial"/>
          <w:sz w:val="24"/>
          <w:szCs w:val="24"/>
          <w:lang w:eastAsia="hu-HU"/>
        </w:rPr>
        <w:t>a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is </w:t>
      </w:r>
      <w:r w:rsidRPr="00776476">
        <w:rPr>
          <w:rFonts w:eastAsia="Times New Roman" w:cs="Arial"/>
          <w:sz w:val="24"/>
          <w:szCs w:val="24"/>
          <w:lang w:eastAsia="hu-HU"/>
        </w:rPr>
        <w:t>lehetséges.</w:t>
      </w:r>
    </w:p>
    <w:p w:rsidR="004D6314" w:rsidRPr="00776476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hu-HU"/>
        </w:rPr>
      </w:pPr>
    </w:p>
    <w:p w:rsidR="004D6314" w:rsidRPr="00776476" w:rsidRDefault="004D6314" w:rsidP="004D1D82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b/>
          <w:bCs/>
          <w:sz w:val="24"/>
          <w:szCs w:val="24"/>
          <w:lang w:eastAsia="hu-HU"/>
        </w:rPr>
        <w:t>V. Etikai kódexszel kapcsolatos szabályok</w:t>
      </w:r>
    </w:p>
    <w:p w:rsidR="004D6314" w:rsidRDefault="004D6314" w:rsidP="0077647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 xml:space="preserve">- Az Etikai Kódex minden érintettel való megismertetése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az SKTC és </w:t>
      </w:r>
      <w:r w:rsidR="00F65CCF">
        <w:rPr>
          <w:rFonts w:eastAsia="Times New Roman" w:cs="Arial"/>
          <w:sz w:val="24"/>
          <w:szCs w:val="24"/>
          <w:lang w:eastAsia="hu-HU"/>
        </w:rPr>
        <w:t xml:space="preserve">a </w:t>
      </w:r>
      <w:r w:rsidR="00C5024E" w:rsidRPr="00776476">
        <w:rPr>
          <w:rFonts w:eastAsia="Times New Roman" w:cs="Arial"/>
          <w:sz w:val="24"/>
          <w:szCs w:val="24"/>
          <w:lang w:eastAsia="hu-HU"/>
        </w:rPr>
        <w:t xml:space="preserve">Kollégium </w:t>
      </w:r>
      <w:r w:rsidRPr="00776476">
        <w:rPr>
          <w:rFonts w:eastAsia="Times New Roman" w:cs="Arial"/>
          <w:sz w:val="24"/>
          <w:szCs w:val="24"/>
          <w:lang w:eastAsia="hu-HU"/>
        </w:rPr>
        <w:t>kötelessége.</w:t>
      </w:r>
    </w:p>
    <w:p w:rsidR="004E0AF1" w:rsidRPr="004E0AF1" w:rsidRDefault="004E0AF1" w:rsidP="004E0AF1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4E0AF1">
        <w:rPr>
          <w:rFonts w:eastAsia="Times New Roman" w:cs="Arial"/>
          <w:sz w:val="24"/>
          <w:szCs w:val="24"/>
          <w:lang w:eastAsia="hu-HU"/>
        </w:rPr>
        <w:t xml:space="preserve">- </w:t>
      </w:r>
      <w:r w:rsidRPr="004E0AF1">
        <w:rPr>
          <w:color w:val="000000"/>
          <w:sz w:val="24"/>
          <w:szCs w:val="24"/>
        </w:rPr>
        <w:t xml:space="preserve">Az Etikai Kódex </w:t>
      </w:r>
      <w:r>
        <w:rPr>
          <w:color w:val="000000"/>
          <w:sz w:val="24"/>
          <w:szCs w:val="24"/>
        </w:rPr>
        <w:t>f</w:t>
      </w:r>
      <w:r w:rsidRPr="004E0AF1">
        <w:rPr>
          <w:color w:val="000000"/>
          <w:sz w:val="24"/>
          <w:szCs w:val="24"/>
        </w:rPr>
        <w:t>elülvizsgálatát illetve annak módosítását kezdeményezheti</w:t>
      </w:r>
      <w:r w:rsidRPr="004E0AF1">
        <w:rPr>
          <w:color w:val="000000"/>
          <w:sz w:val="24"/>
          <w:szCs w:val="24"/>
        </w:rPr>
        <w:br/>
        <w:t>a</w:t>
      </w:r>
      <w:r>
        <w:rPr>
          <w:color w:val="000000"/>
          <w:sz w:val="24"/>
          <w:szCs w:val="24"/>
        </w:rPr>
        <w:t>z SKTC</w:t>
      </w:r>
      <w:r w:rsidRPr="004E0AF1">
        <w:rPr>
          <w:color w:val="000000"/>
          <w:sz w:val="24"/>
          <w:szCs w:val="24"/>
        </w:rPr>
        <w:t xml:space="preserve"> vezető</w:t>
      </w:r>
      <w:r>
        <w:rPr>
          <w:color w:val="000000"/>
          <w:sz w:val="24"/>
          <w:szCs w:val="24"/>
        </w:rPr>
        <w:t>sége,</w:t>
      </w:r>
      <w:r w:rsidRPr="004E0AF1">
        <w:rPr>
          <w:color w:val="000000"/>
          <w:sz w:val="24"/>
          <w:szCs w:val="24"/>
        </w:rPr>
        <w:t xml:space="preserve"> az edzői testület</w:t>
      </w:r>
      <w:r>
        <w:rPr>
          <w:color w:val="000000"/>
          <w:sz w:val="24"/>
          <w:szCs w:val="24"/>
        </w:rPr>
        <w:t>, illetve a Kollégium nevelőtestülete</w:t>
      </w:r>
      <w:r w:rsidRPr="004E0AF1">
        <w:rPr>
          <w:color w:val="000000"/>
          <w:sz w:val="24"/>
          <w:szCs w:val="24"/>
        </w:rPr>
        <w:t>.</w:t>
      </w:r>
    </w:p>
    <w:p w:rsidR="004D6314" w:rsidRPr="00776476" w:rsidRDefault="004D6314" w:rsidP="004D1D8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hu-HU"/>
        </w:rPr>
      </w:pPr>
      <w:r w:rsidRPr="00776476">
        <w:rPr>
          <w:rFonts w:eastAsia="Times New Roman" w:cs="Arial"/>
          <w:sz w:val="24"/>
          <w:szCs w:val="24"/>
          <w:lang w:eastAsia="hu-HU"/>
        </w:rPr>
        <w:t>- Az Etikai Kódex elfogadtatása játékosokkal, szülőkkel, edzőkkel azáltal történik, hogy annak példányát kézjegyükkel ellátják, ezáltal elfogadják annak tartalmát és magukra nézve kötelezőnek tartják.</w:t>
      </w:r>
    </w:p>
    <w:p w:rsidR="000B065E" w:rsidRDefault="000B065E" w:rsidP="00776476">
      <w:pPr>
        <w:spacing w:after="0" w:line="240" w:lineRule="auto"/>
        <w:rPr>
          <w:sz w:val="24"/>
          <w:szCs w:val="24"/>
        </w:rPr>
      </w:pPr>
    </w:p>
    <w:p w:rsidR="004E0AF1" w:rsidRDefault="004E0AF1" w:rsidP="00776476">
      <w:pPr>
        <w:spacing w:after="0" w:line="240" w:lineRule="auto"/>
        <w:rPr>
          <w:color w:val="000000"/>
          <w:sz w:val="24"/>
          <w:szCs w:val="24"/>
        </w:rPr>
      </w:pPr>
      <w:r w:rsidRPr="004E0AF1">
        <w:rPr>
          <w:color w:val="000000"/>
          <w:sz w:val="24"/>
          <w:szCs w:val="24"/>
        </w:rPr>
        <w:t>Az Etikai Kódex 20</w:t>
      </w:r>
      <w:r>
        <w:rPr>
          <w:color w:val="000000"/>
          <w:sz w:val="24"/>
          <w:szCs w:val="24"/>
        </w:rPr>
        <w:t>16</w:t>
      </w:r>
      <w:r w:rsidRPr="004E0AF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szeptember</w:t>
      </w:r>
      <w:r w:rsidRPr="004E0A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Pr="004E0AF1">
        <w:rPr>
          <w:color w:val="000000"/>
          <w:sz w:val="24"/>
          <w:szCs w:val="24"/>
        </w:rPr>
        <w:t>-én lép hatályba.</w:t>
      </w:r>
    </w:p>
    <w:p w:rsidR="004E0AF1" w:rsidRDefault="004E0AF1" w:rsidP="00F65C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4E0AF1">
        <w:rPr>
          <w:color w:val="000000"/>
          <w:sz w:val="24"/>
          <w:szCs w:val="24"/>
        </w:rPr>
        <w:br/>
        <w:t xml:space="preserve">Az Etikai Kódexet a </w:t>
      </w:r>
      <w:r w:rsidRPr="00776476">
        <w:rPr>
          <w:rFonts w:eastAsia="Times New Roman" w:cs="Arial"/>
          <w:sz w:val="24"/>
          <w:szCs w:val="24"/>
          <w:lang w:eastAsia="hu-HU"/>
        </w:rPr>
        <w:t xml:space="preserve">Siófoki Kézilabda és Tenisz Club </w:t>
      </w:r>
      <w:r w:rsidRPr="004E0AF1">
        <w:rPr>
          <w:color w:val="000000"/>
          <w:sz w:val="24"/>
          <w:szCs w:val="24"/>
        </w:rPr>
        <w:t xml:space="preserve">edzői testülete </w:t>
      </w:r>
      <w:r w:rsidRPr="00776476">
        <w:rPr>
          <w:rFonts w:eastAsia="Times New Roman" w:cs="Arial"/>
          <w:sz w:val="24"/>
          <w:szCs w:val="24"/>
          <w:lang w:eastAsia="hu-HU"/>
        </w:rPr>
        <w:t>valamint a Kiss Szilárd Sportkollégium</w:t>
      </w:r>
      <w:r w:rsidRPr="004E0A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nevelőtestülete </w:t>
      </w:r>
      <w:r w:rsidRPr="004E0AF1">
        <w:rPr>
          <w:color w:val="000000"/>
          <w:sz w:val="24"/>
          <w:szCs w:val="24"/>
        </w:rPr>
        <w:t>megtárgyalta és elfogadta.</w:t>
      </w:r>
    </w:p>
    <w:p w:rsidR="004E0AF1" w:rsidRDefault="004E0AF1" w:rsidP="00776476">
      <w:pPr>
        <w:spacing w:after="0" w:line="240" w:lineRule="auto"/>
        <w:rPr>
          <w:color w:val="000000"/>
          <w:sz w:val="24"/>
          <w:szCs w:val="24"/>
        </w:rPr>
      </w:pP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E0AF1">
        <w:rPr>
          <w:color w:val="000000"/>
          <w:sz w:val="24"/>
          <w:szCs w:val="24"/>
        </w:rPr>
        <w:br/>
        <w:t xml:space="preserve">A </w:t>
      </w:r>
      <w:r w:rsidRPr="00776476">
        <w:rPr>
          <w:rFonts w:eastAsia="Times New Roman" w:cs="Arial"/>
          <w:sz w:val="24"/>
          <w:szCs w:val="24"/>
          <w:lang w:eastAsia="hu-HU"/>
        </w:rPr>
        <w:t>Siófoki Kézilabda és Tenisz Club valamint a Kiss Szilárd Sportkollégium</w:t>
      </w:r>
      <w:r w:rsidRPr="004E0AF1">
        <w:rPr>
          <w:color w:val="000000"/>
          <w:sz w:val="24"/>
          <w:szCs w:val="24"/>
        </w:rPr>
        <w:t xml:space="preserve"> részéről</w:t>
      </w: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E0AF1">
        <w:rPr>
          <w:color w:val="000000"/>
          <w:sz w:val="24"/>
          <w:szCs w:val="24"/>
        </w:rPr>
        <w:br/>
      </w: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E0AF1">
        <w:rPr>
          <w:color w:val="000000"/>
          <w:sz w:val="24"/>
          <w:szCs w:val="24"/>
        </w:rPr>
        <w:t>…</w:t>
      </w:r>
      <w:proofErr w:type="gramStart"/>
      <w:r w:rsidRPr="004E0AF1">
        <w:rPr>
          <w:color w:val="000000"/>
          <w:sz w:val="24"/>
          <w:szCs w:val="24"/>
        </w:rPr>
        <w:t>.............................................................</w:t>
      </w:r>
      <w:proofErr w:type="gramEnd"/>
      <w:r w:rsidRPr="004E0A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</w:t>
      </w:r>
      <w:r w:rsidRPr="004E0AF1">
        <w:rPr>
          <w:color w:val="000000"/>
          <w:sz w:val="24"/>
          <w:szCs w:val="24"/>
        </w:rPr>
        <w:t>…................….........................................</w:t>
      </w:r>
      <w:r w:rsidRPr="004E0AF1">
        <w:rPr>
          <w:color w:val="000000"/>
          <w:sz w:val="24"/>
          <w:szCs w:val="24"/>
        </w:rPr>
        <w:br/>
        <w:t xml:space="preserve">vezetőedző </w:t>
      </w:r>
      <w:r>
        <w:rPr>
          <w:color w:val="000000"/>
          <w:sz w:val="24"/>
          <w:szCs w:val="24"/>
        </w:rPr>
        <w:t xml:space="preserve">                                                              </w:t>
      </w:r>
      <w:r w:rsidRPr="004E0AF1">
        <w:rPr>
          <w:color w:val="000000"/>
          <w:sz w:val="24"/>
          <w:szCs w:val="24"/>
        </w:rPr>
        <w:t>kollégiumigazgató</w:t>
      </w:r>
      <w:r w:rsidRPr="004E0AF1">
        <w:rPr>
          <w:color w:val="000000"/>
          <w:sz w:val="24"/>
          <w:szCs w:val="24"/>
        </w:rPr>
        <w:br/>
      </w: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E0AF1">
        <w:rPr>
          <w:color w:val="000000"/>
          <w:sz w:val="24"/>
          <w:szCs w:val="24"/>
        </w:rPr>
        <w:t>….</w:t>
      </w:r>
      <w:proofErr w:type="gramStart"/>
      <w:r w:rsidRPr="004E0AF1">
        <w:rPr>
          <w:color w:val="000000"/>
          <w:sz w:val="24"/>
          <w:szCs w:val="24"/>
        </w:rPr>
        <w:t>..............................................................</w:t>
      </w:r>
      <w:proofErr w:type="gramEnd"/>
      <w:r w:rsidRPr="004E0AF1">
        <w:rPr>
          <w:color w:val="000000"/>
          <w:sz w:val="24"/>
          <w:szCs w:val="24"/>
        </w:rPr>
        <w:br/>
        <w:t>fenntartó</w:t>
      </w:r>
      <w:r w:rsidRPr="004E0AF1">
        <w:rPr>
          <w:color w:val="000000"/>
          <w:sz w:val="24"/>
          <w:szCs w:val="24"/>
        </w:rPr>
        <w:br/>
      </w: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E0AF1" w:rsidRDefault="004E0AF1" w:rsidP="004E0A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E0AF1" w:rsidRPr="004E0AF1" w:rsidRDefault="004E0AF1" w:rsidP="004E0AF1">
      <w:pPr>
        <w:spacing w:after="0" w:line="240" w:lineRule="auto"/>
        <w:jc w:val="center"/>
        <w:rPr>
          <w:sz w:val="24"/>
          <w:szCs w:val="24"/>
        </w:rPr>
      </w:pPr>
      <w:r w:rsidRPr="004E0AF1">
        <w:rPr>
          <w:color w:val="000000"/>
          <w:sz w:val="24"/>
          <w:szCs w:val="24"/>
        </w:rPr>
        <w:t>….</w:t>
      </w:r>
      <w:proofErr w:type="gramStart"/>
      <w:r w:rsidRPr="004E0AF1">
        <w:rPr>
          <w:color w:val="000000"/>
          <w:sz w:val="24"/>
          <w:szCs w:val="24"/>
        </w:rPr>
        <w:t>.............................................................</w:t>
      </w:r>
      <w:r>
        <w:rPr>
          <w:color w:val="000000"/>
          <w:sz w:val="24"/>
          <w:szCs w:val="24"/>
        </w:rPr>
        <w:t>..</w:t>
      </w:r>
      <w:proofErr w:type="gramEnd"/>
      <w:r w:rsidRPr="004E0A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……</w:t>
      </w:r>
      <w:r w:rsidRPr="004E0AF1">
        <w:rPr>
          <w:color w:val="000000"/>
          <w:sz w:val="24"/>
          <w:szCs w:val="24"/>
        </w:rPr>
        <w:t>….........................................................</w:t>
      </w:r>
      <w:r w:rsidRPr="004E0AF1">
        <w:rPr>
          <w:color w:val="000000"/>
          <w:sz w:val="24"/>
          <w:szCs w:val="24"/>
        </w:rPr>
        <w:br/>
        <w:t>játékos</w:t>
      </w: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4E0AF1">
        <w:rPr>
          <w:color w:val="000000"/>
          <w:sz w:val="24"/>
          <w:szCs w:val="24"/>
        </w:rPr>
        <w:t>szülő</w:t>
      </w:r>
    </w:p>
    <w:sectPr w:rsidR="004E0AF1" w:rsidRPr="004E0AF1" w:rsidSect="00E64196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96" w:rsidRDefault="00E64196" w:rsidP="00E64196">
      <w:pPr>
        <w:spacing w:after="0" w:line="240" w:lineRule="auto"/>
      </w:pPr>
      <w:r>
        <w:separator/>
      </w:r>
    </w:p>
  </w:endnote>
  <w:endnote w:type="continuationSeparator" w:id="0">
    <w:p w:rsidR="00E64196" w:rsidRDefault="00E64196" w:rsidP="00E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50831"/>
      <w:docPartObj>
        <w:docPartGallery w:val="Page Numbers (Bottom of Page)"/>
        <w:docPartUnique/>
      </w:docPartObj>
    </w:sdtPr>
    <w:sdtContent>
      <w:p w:rsidR="00E64196" w:rsidRDefault="00DC4732">
        <w:pPr>
          <w:pStyle w:val="llb"/>
          <w:jc w:val="right"/>
        </w:pPr>
        <w:fldSimple w:instr=" PAGE   \* MERGEFORMAT ">
          <w:r w:rsidR="000F180C">
            <w:rPr>
              <w:noProof/>
            </w:rPr>
            <w:t>4</w:t>
          </w:r>
        </w:fldSimple>
      </w:p>
    </w:sdtContent>
  </w:sdt>
  <w:p w:rsidR="00E64196" w:rsidRDefault="00E6419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96" w:rsidRDefault="00E64196" w:rsidP="00E64196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96" w:rsidRDefault="00E64196" w:rsidP="00E64196">
      <w:pPr>
        <w:spacing w:after="0" w:line="240" w:lineRule="auto"/>
      </w:pPr>
      <w:r>
        <w:separator/>
      </w:r>
    </w:p>
  </w:footnote>
  <w:footnote w:type="continuationSeparator" w:id="0">
    <w:p w:rsidR="00E64196" w:rsidRDefault="00E64196" w:rsidP="00E6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FB6"/>
    <w:multiLevelType w:val="hybridMultilevel"/>
    <w:tmpl w:val="7E6A408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39A"/>
    <w:multiLevelType w:val="hybridMultilevel"/>
    <w:tmpl w:val="AF5628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14"/>
    <w:rsid w:val="00070C25"/>
    <w:rsid w:val="000B065E"/>
    <w:rsid w:val="000F180C"/>
    <w:rsid w:val="00485183"/>
    <w:rsid w:val="004D1D82"/>
    <w:rsid w:val="004D6314"/>
    <w:rsid w:val="004E0AF1"/>
    <w:rsid w:val="005D4B89"/>
    <w:rsid w:val="006F00CA"/>
    <w:rsid w:val="006F455A"/>
    <w:rsid w:val="00701072"/>
    <w:rsid w:val="00754BC9"/>
    <w:rsid w:val="00776476"/>
    <w:rsid w:val="008138B6"/>
    <w:rsid w:val="00842D7E"/>
    <w:rsid w:val="008D4AB0"/>
    <w:rsid w:val="008F5885"/>
    <w:rsid w:val="00985AC4"/>
    <w:rsid w:val="00A93854"/>
    <w:rsid w:val="00B0097B"/>
    <w:rsid w:val="00B15862"/>
    <w:rsid w:val="00BA4FBE"/>
    <w:rsid w:val="00C5024E"/>
    <w:rsid w:val="00C552DB"/>
    <w:rsid w:val="00C83BCA"/>
    <w:rsid w:val="00CF619B"/>
    <w:rsid w:val="00D04A95"/>
    <w:rsid w:val="00D60C79"/>
    <w:rsid w:val="00DC4732"/>
    <w:rsid w:val="00E64196"/>
    <w:rsid w:val="00F6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65E"/>
  </w:style>
  <w:style w:type="paragraph" w:styleId="Cmsor2">
    <w:name w:val="heading 2"/>
    <w:basedOn w:val="Norml"/>
    <w:link w:val="Cmsor2Char"/>
    <w:uiPriority w:val="9"/>
    <w:qFormat/>
    <w:rsid w:val="004D6314"/>
    <w:pPr>
      <w:spacing w:after="0" w:line="450" w:lineRule="atLeast"/>
      <w:outlineLvl w:val="1"/>
    </w:pPr>
    <w:rPr>
      <w:rFonts w:ascii="Arial" w:eastAsia="Times New Roman" w:hAnsi="Arial" w:cs="Arial"/>
      <w:caps/>
      <w:color w:val="4B4B4B"/>
      <w:sz w:val="45"/>
      <w:szCs w:val="4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6314"/>
    <w:rPr>
      <w:rFonts w:ascii="Arial" w:eastAsia="Times New Roman" w:hAnsi="Arial" w:cs="Arial"/>
      <w:caps/>
      <w:color w:val="4B4B4B"/>
      <w:sz w:val="45"/>
      <w:szCs w:val="4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63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7647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4196"/>
  </w:style>
  <w:style w:type="paragraph" w:styleId="llb">
    <w:name w:val="footer"/>
    <w:basedOn w:val="Norml"/>
    <w:link w:val="llbChar"/>
    <w:uiPriority w:val="99"/>
    <w:unhideWhenUsed/>
    <w:rsid w:val="00E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196"/>
  </w:style>
  <w:style w:type="paragraph" w:styleId="Buborkszveg">
    <w:name w:val="Balloon Text"/>
    <w:basedOn w:val="Norml"/>
    <w:link w:val="BuborkszvegChar"/>
    <w:uiPriority w:val="99"/>
    <w:semiHidden/>
    <w:unhideWhenUsed/>
    <w:rsid w:val="00E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EFEC"/>
                <w:right w:val="none" w:sz="0" w:space="0" w:color="auto"/>
              </w:divBdr>
              <w:divsChild>
                <w:div w:id="52213487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2AE7-A67A-46CC-99A8-AC283F7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1267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Vacy</cp:lastModifiedBy>
  <cp:revision>10</cp:revision>
  <dcterms:created xsi:type="dcterms:W3CDTF">2016-07-25T15:03:00Z</dcterms:created>
  <dcterms:modified xsi:type="dcterms:W3CDTF">2016-07-26T12:50:00Z</dcterms:modified>
</cp:coreProperties>
</file>